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B8" w:rsidRDefault="00693198" w:rsidP="00EB1CB8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noProof/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-55245</wp:posOffset>
            </wp:positionV>
            <wp:extent cx="654050" cy="679450"/>
            <wp:effectExtent l="19050" t="0" r="0" b="0"/>
            <wp:wrapNone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794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CB8">
        <w:rPr>
          <w:noProof/>
          <w:sz w:val="24"/>
          <w:szCs w:val="24"/>
        </w:rPr>
        <w:drawing>
          <wp:inline distT="0" distB="0" distL="0" distR="0">
            <wp:extent cx="5734050" cy="676275"/>
            <wp:effectExtent l="19050" t="0" r="0" b="0"/>
            <wp:docPr id="3" name="Immagine 4" descr="http://www.indire.it/includes/indire_header/img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indire.it/includes/indire_header/img/banner_p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B8" w:rsidRPr="008C2578" w:rsidRDefault="00EB1CB8" w:rsidP="00EB1CB8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/>
          <w:bCs/>
          <w:color w:val="0070C0"/>
          <w:sz w:val="24"/>
          <w:szCs w:val="24"/>
        </w:rPr>
      </w:pPr>
      <w:r w:rsidRPr="008C2578">
        <w:rPr>
          <w:rFonts w:eastAsia="Arial Unicode MS"/>
          <w:b/>
          <w:bCs/>
          <w:color w:val="0070C0"/>
          <w:sz w:val="24"/>
          <w:szCs w:val="24"/>
        </w:rPr>
        <w:t>ISTITUTO COMPRENSIVO STATALE “D. ALIGHIERI”</w:t>
      </w:r>
    </w:p>
    <w:p w:rsidR="00EB1CB8" w:rsidRDefault="00EB1CB8" w:rsidP="00EB1CB8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Cs/>
          <w:color w:val="0070C0"/>
          <w:sz w:val="24"/>
          <w:szCs w:val="24"/>
        </w:rPr>
      </w:pPr>
      <w:r w:rsidRPr="008C2578">
        <w:rPr>
          <w:rFonts w:eastAsia="Arial Unicode MS"/>
          <w:bCs/>
          <w:color w:val="0070C0"/>
          <w:sz w:val="24"/>
          <w:szCs w:val="24"/>
        </w:rPr>
        <w:t>72029    VILLA CASTELLI (BR)</w:t>
      </w:r>
    </w:p>
    <w:p w:rsidR="00EB1CB8" w:rsidRPr="00D1185B" w:rsidRDefault="00EB1CB8" w:rsidP="00EB1CB8">
      <w:pPr>
        <w:tabs>
          <w:tab w:val="center" w:pos="4819"/>
          <w:tab w:val="right" w:pos="9638"/>
        </w:tabs>
        <w:jc w:val="center"/>
        <w:outlineLvl w:val="0"/>
        <w:rPr>
          <w:b/>
        </w:rPr>
      </w:pPr>
      <w:r w:rsidRPr="00D1185B">
        <w:rPr>
          <w:b/>
        </w:rPr>
        <w:t xml:space="preserve">Via Friuli Venezia Giulia, 1 –Tel. 0831 866014 – cod. </w:t>
      </w:r>
      <w:proofErr w:type="spellStart"/>
      <w:r w:rsidRPr="00D1185B">
        <w:rPr>
          <w:b/>
        </w:rPr>
        <w:t>fisc</w:t>
      </w:r>
      <w:proofErr w:type="spellEnd"/>
      <w:r w:rsidRPr="00D1185B">
        <w:rPr>
          <w:b/>
        </w:rPr>
        <w:t xml:space="preserve">. 91066880740 </w:t>
      </w:r>
    </w:p>
    <w:p w:rsidR="00EB1CB8" w:rsidRDefault="00EB1CB8" w:rsidP="00EB1CB8">
      <w:pPr>
        <w:tabs>
          <w:tab w:val="center" w:pos="4819"/>
          <w:tab w:val="right" w:pos="9638"/>
        </w:tabs>
        <w:ind w:right="-474"/>
        <w:jc w:val="center"/>
        <w:outlineLvl w:val="0"/>
      </w:pPr>
      <w:r w:rsidRPr="00D1185B">
        <w:rPr>
          <w:b/>
          <w:color w:val="548DD4"/>
        </w:rPr>
        <w:t>http://www.icsdantealighieri.edu.it</w:t>
      </w:r>
      <w:r w:rsidRPr="00D1185B">
        <w:rPr>
          <w:b/>
        </w:rPr>
        <w:t xml:space="preserve"> - E-mail: </w:t>
      </w:r>
      <w:r w:rsidRPr="00D1185B">
        <w:rPr>
          <w:b/>
          <w:color w:val="548DD4"/>
        </w:rPr>
        <w:t>bric80800c@istruzione.gov.it</w:t>
      </w:r>
      <w:r w:rsidRPr="00D1185B">
        <w:rPr>
          <w:b/>
        </w:rPr>
        <w:t xml:space="preserve"> - PEC: </w:t>
      </w:r>
      <w:hyperlink r:id="rId9" w:history="1">
        <w:r w:rsidRPr="009D3BA2">
          <w:rPr>
            <w:rStyle w:val="Collegamentoipertestuale"/>
            <w:b/>
          </w:rPr>
          <w:t>bric80800c@pec.istruzione.it</w:t>
        </w:r>
      </w:hyperlink>
    </w:p>
    <w:p w:rsidR="00996EED" w:rsidRDefault="00996EED" w:rsidP="00EB1CB8">
      <w:pPr>
        <w:tabs>
          <w:tab w:val="center" w:pos="4819"/>
          <w:tab w:val="right" w:pos="9638"/>
        </w:tabs>
        <w:ind w:right="-474"/>
        <w:jc w:val="center"/>
        <w:outlineLvl w:val="0"/>
        <w:rPr>
          <w:b/>
          <w:color w:val="548DD4"/>
        </w:rPr>
      </w:pPr>
    </w:p>
    <w:p w:rsidR="00EB1CB8" w:rsidRPr="00996EED" w:rsidRDefault="00996EED" w:rsidP="00996EED">
      <w:pPr>
        <w:spacing w:line="360" w:lineRule="auto"/>
        <w:jc w:val="right"/>
        <w:rPr>
          <w:b/>
          <w:i/>
          <w:sz w:val="24"/>
          <w:szCs w:val="24"/>
        </w:rPr>
      </w:pPr>
      <w:r w:rsidRPr="00996EED">
        <w:rPr>
          <w:b/>
          <w:i/>
          <w:sz w:val="24"/>
          <w:szCs w:val="24"/>
        </w:rPr>
        <w:t>Modello B</w:t>
      </w:r>
    </w:p>
    <w:p w:rsidR="00EB1CB8" w:rsidRPr="00B35A49" w:rsidRDefault="00EB1CB8" w:rsidP="00EB1CB8">
      <w:pPr>
        <w:spacing w:line="360" w:lineRule="auto"/>
        <w:jc w:val="center"/>
        <w:rPr>
          <w:b/>
          <w:sz w:val="28"/>
          <w:szCs w:val="28"/>
        </w:rPr>
      </w:pPr>
      <w:r w:rsidRPr="00B35A49">
        <w:rPr>
          <w:b/>
          <w:sz w:val="28"/>
          <w:szCs w:val="28"/>
        </w:rPr>
        <w:t xml:space="preserve">PLESSO SECONDARIA </w:t>
      </w:r>
      <w:proofErr w:type="spellStart"/>
      <w:r w:rsidRPr="00B35A49">
        <w:rPr>
          <w:b/>
          <w:sz w:val="28"/>
          <w:szCs w:val="28"/>
        </w:rPr>
        <w:t>DI</w:t>
      </w:r>
      <w:proofErr w:type="spellEnd"/>
      <w:r w:rsidRPr="00B35A49">
        <w:rPr>
          <w:b/>
          <w:sz w:val="28"/>
          <w:szCs w:val="28"/>
        </w:rPr>
        <w:t xml:space="preserve"> 1° GRADO</w:t>
      </w:r>
    </w:p>
    <w:p w:rsidR="00EB1CB8" w:rsidRPr="00B35A49" w:rsidRDefault="00EB1CB8" w:rsidP="00EB1CB8">
      <w:pPr>
        <w:spacing w:line="360" w:lineRule="auto"/>
        <w:jc w:val="center"/>
        <w:rPr>
          <w:b/>
          <w:sz w:val="28"/>
          <w:szCs w:val="28"/>
        </w:rPr>
      </w:pPr>
      <w:r w:rsidRPr="00B35A49">
        <w:rPr>
          <w:b/>
          <w:sz w:val="28"/>
          <w:szCs w:val="28"/>
        </w:rPr>
        <w:t xml:space="preserve">ANNO SCOLASTICO  2020 – 2021 </w:t>
      </w:r>
    </w:p>
    <w:p w:rsidR="00CF3B9B" w:rsidRPr="00EB1CB8" w:rsidRDefault="00EB1CB8" w:rsidP="00EB1CB8">
      <w:pPr>
        <w:spacing w:line="720" w:lineRule="auto"/>
        <w:jc w:val="center"/>
        <w:rPr>
          <w:b/>
          <w:sz w:val="28"/>
          <w:szCs w:val="28"/>
        </w:rPr>
      </w:pPr>
      <w:r w:rsidRPr="00EB1CB8">
        <w:rPr>
          <w:b/>
          <w:sz w:val="28"/>
          <w:szCs w:val="28"/>
        </w:rPr>
        <w:t>RELAZIONE FINALE DELLA CLASSE ____________</w:t>
      </w:r>
      <w:r>
        <w:rPr>
          <w:b/>
          <w:sz w:val="28"/>
          <w:szCs w:val="28"/>
        </w:rPr>
        <w:t>_______</w:t>
      </w:r>
      <w:r w:rsidRPr="00EB1CB8">
        <w:rPr>
          <w:b/>
          <w:sz w:val="28"/>
          <w:szCs w:val="28"/>
        </w:rPr>
        <w:t xml:space="preserve"> </w:t>
      </w:r>
      <w:proofErr w:type="spellStart"/>
      <w:r w:rsidRPr="00EB1CB8">
        <w:rPr>
          <w:b/>
          <w:sz w:val="28"/>
          <w:szCs w:val="28"/>
        </w:rPr>
        <w:t>SEZ</w:t>
      </w:r>
      <w:proofErr w:type="spellEnd"/>
      <w:r w:rsidRPr="00EB1CB8">
        <w:rPr>
          <w:b/>
          <w:sz w:val="28"/>
          <w:szCs w:val="28"/>
        </w:rPr>
        <w:t>. ______</w:t>
      </w:r>
    </w:p>
    <w:p w:rsidR="00CF3B9B" w:rsidRDefault="00A16AC4" w:rsidP="00EB1CB8">
      <w:pPr>
        <w:spacing w:line="360" w:lineRule="auto"/>
        <w:jc w:val="both"/>
        <w:rPr>
          <w:i/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La classe è formata da …... alunni: </w:t>
      </w:r>
      <w:proofErr w:type="spellStart"/>
      <w:r>
        <w:rPr>
          <w:spacing w:val="2"/>
          <w:sz w:val="22"/>
          <w:szCs w:val="22"/>
        </w:rPr>
        <w:t>……</w:t>
      </w:r>
      <w:proofErr w:type="spellEnd"/>
      <w:r>
        <w:rPr>
          <w:spacing w:val="2"/>
          <w:sz w:val="22"/>
          <w:szCs w:val="22"/>
        </w:rPr>
        <w:t xml:space="preserve"> ragazzi e </w:t>
      </w:r>
      <w:proofErr w:type="spellStart"/>
      <w:r>
        <w:rPr>
          <w:spacing w:val="2"/>
          <w:sz w:val="22"/>
          <w:szCs w:val="22"/>
        </w:rPr>
        <w:t>….…</w:t>
      </w:r>
      <w:proofErr w:type="spellEnd"/>
      <w:r>
        <w:rPr>
          <w:spacing w:val="2"/>
          <w:sz w:val="22"/>
          <w:szCs w:val="22"/>
        </w:rPr>
        <w:t xml:space="preserve"> ragazze che hanno frequentato tutti </w:t>
      </w:r>
      <w:r>
        <w:rPr>
          <w:i/>
          <w:spacing w:val="2"/>
          <w:sz w:val="22"/>
          <w:szCs w:val="22"/>
        </w:rPr>
        <w:t xml:space="preserve">regolarmente </w:t>
      </w:r>
      <w:r>
        <w:rPr>
          <w:spacing w:val="2"/>
          <w:sz w:val="22"/>
          <w:szCs w:val="22"/>
        </w:rPr>
        <w:t xml:space="preserve">l'anno scolastico appena trascorso. Eterogenea nella sua composizione, sia sotto il profilo sociale, ma soprattutto culturale e comportamentale, la classe nel corso dell'anno ha evidenziato una partecipazione e un impegno </w:t>
      </w:r>
      <w:r>
        <w:rPr>
          <w:i/>
          <w:spacing w:val="2"/>
          <w:sz w:val="22"/>
          <w:szCs w:val="22"/>
        </w:rPr>
        <w:t xml:space="preserve">non sempre costante; solo una parte </w:t>
      </w:r>
      <w:r>
        <w:rPr>
          <w:spacing w:val="2"/>
          <w:sz w:val="22"/>
          <w:szCs w:val="22"/>
        </w:rPr>
        <w:t xml:space="preserve">degli alunni ha elaborato in modo appropriato le informazioni e dati, la </w:t>
      </w:r>
      <w:r>
        <w:rPr>
          <w:i/>
          <w:spacing w:val="2"/>
          <w:sz w:val="22"/>
          <w:szCs w:val="22"/>
        </w:rPr>
        <w:t xml:space="preserve">maggior parte </w:t>
      </w:r>
      <w:r>
        <w:rPr>
          <w:spacing w:val="2"/>
          <w:sz w:val="22"/>
          <w:szCs w:val="22"/>
        </w:rPr>
        <w:t xml:space="preserve">ha utilizzato in modo </w:t>
      </w:r>
      <w:r>
        <w:rPr>
          <w:i/>
          <w:spacing w:val="2"/>
          <w:sz w:val="22"/>
          <w:szCs w:val="22"/>
        </w:rPr>
        <w:t xml:space="preserve">meccanico </w:t>
      </w:r>
      <w:r>
        <w:rPr>
          <w:spacing w:val="2"/>
          <w:sz w:val="22"/>
          <w:szCs w:val="22"/>
        </w:rPr>
        <w:t xml:space="preserve">le conoscenze, i principi, i metodi e i linguaggi. Alcuni si sono mostrati </w:t>
      </w:r>
      <w:r>
        <w:rPr>
          <w:i/>
          <w:spacing w:val="2"/>
          <w:sz w:val="22"/>
          <w:szCs w:val="22"/>
        </w:rPr>
        <w:t xml:space="preserve">attenti </w:t>
      </w:r>
      <w:r>
        <w:rPr>
          <w:spacing w:val="2"/>
          <w:sz w:val="22"/>
          <w:szCs w:val="22"/>
        </w:rPr>
        <w:t xml:space="preserve">comprendendo e sintetizzando </w:t>
      </w:r>
      <w:r>
        <w:rPr>
          <w:i/>
          <w:spacing w:val="2"/>
          <w:sz w:val="22"/>
          <w:szCs w:val="22"/>
        </w:rPr>
        <w:t xml:space="preserve">adeguatamente i </w:t>
      </w:r>
      <w:r>
        <w:rPr>
          <w:spacing w:val="2"/>
          <w:sz w:val="22"/>
          <w:szCs w:val="22"/>
        </w:rPr>
        <w:t xml:space="preserve">messaggi, altri hanno colto solo </w:t>
      </w:r>
      <w:r>
        <w:rPr>
          <w:i/>
          <w:spacing w:val="2"/>
          <w:sz w:val="22"/>
          <w:szCs w:val="22"/>
        </w:rPr>
        <w:t>informazioni isolate.</w:t>
      </w:r>
    </w:p>
    <w:p w:rsidR="00CF3B9B" w:rsidRDefault="00A16AC4">
      <w:pPr>
        <w:spacing w:line="360" w:lineRule="auto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Nel corso dell'anno si è lavorato al fine di sviluppare nei ragazzi la socialità attraverso il consolidamento di validi rapporti interpersonali e di collaborazione produttiva con gli altri valorizzando le proprie e altrui competenze. Per questo obiettivo l'impegno proseguirà nel prossimo anno.</w:t>
      </w:r>
    </w:p>
    <w:p w:rsidR="00CF3B9B" w:rsidRDefault="00A16AC4">
      <w:pPr>
        <w:spacing w:line="360" w:lineRule="auto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Si è incentivata la collaborazione tra gli alunni affidando ai più meritevoli il compito di "tutor" dei compagni con ritmi di apprendimento più lenti.</w:t>
      </w:r>
    </w:p>
    <w:p w:rsidR="00CF3B9B" w:rsidRDefault="00A16AC4">
      <w:pPr>
        <w:spacing w:line="360" w:lineRule="auto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Le Unità di apprendimento disciplinari elaborate all'inizio dell'anno scolastico si sono basate su una metodologia atta a suscitare interesse negli alunni e a potenziarne le capacità; si è cercato di formare la persona attraverso la cultura, organizzando dei sistemi logici ed espressivi quali strumenti di lettura critica del reale.</w:t>
      </w:r>
    </w:p>
    <w:p w:rsidR="00CF3B9B" w:rsidRDefault="00A16AC4">
      <w:pPr>
        <w:spacing w:line="360" w:lineRule="auto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L'impostazione metodologica ha fatto continuo riferimento agli alunni, alle loro problematiche ai loro bisogni espressivi e formativi; si è partiti dagli interessi e dalle curiosità che gli alunni hanno manifestato quotidianamente e su cui hanno chiesto chiarimenti, hanno espresso opinioni ed hanno promosso discussioni.</w:t>
      </w:r>
    </w:p>
    <w:p w:rsidR="00CF3B9B" w:rsidRDefault="00A16AC4">
      <w:pPr>
        <w:spacing w:line="360" w:lineRule="auto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La conversazione guidata è stata lo strumento di lavoro privilegiato che ha favorito l'integrazione tra gli alunni nel rispetto reciproco, salvaguardando le diverse personalità nascenti.</w:t>
      </w:r>
    </w:p>
    <w:p w:rsidR="00CF3B9B" w:rsidRDefault="00A16AC4">
      <w:pPr>
        <w:spacing w:line="360" w:lineRule="auto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I problemi, la possibilità di </w:t>
      </w:r>
      <w:r>
        <w:rPr>
          <w:i/>
          <w:spacing w:val="2"/>
          <w:sz w:val="22"/>
          <w:szCs w:val="22"/>
        </w:rPr>
        <w:t>trovare-formulare</w:t>
      </w:r>
      <w:r>
        <w:rPr>
          <w:spacing w:val="2"/>
          <w:sz w:val="22"/>
          <w:szCs w:val="22"/>
        </w:rPr>
        <w:t xml:space="preserve"> ipotesi di soluzione ed i contesti nei quali si sono manifestati sono stati i punti di forza su cui si è basata la didattica. Gli alunni sono stati aiutati a conoscere, memorizzare, analizzare e sintetizzare sino a giungere alla elaborazione di concetti logici fondamentali. E' stato curato, inoltre, l'esame dei testi affinché gli studenti imparassero a padroneggiarli, orientandosi in essi quali strumenti di indagine, ricerca ed informazione.</w:t>
      </w:r>
    </w:p>
    <w:p w:rsidR="00CF3B9B" w:rsidRDefault="00A16AC4">
      <w:pPr>
        <w:spacing w:line="360" w:lineRule="auto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lastRenderedPageBreak/>
        <w:t xml:space="preserve">    Le valutazioni ottenute attraverso colloqui e prove scritte hanno tenuto conto del punto di partenza di ciascuno, delle potenzialità e dei riferimenti iniziali effettuati attraverso osservazioni sistematiche e prove di ingresso che avevano suddiviso la classe in fasce di livello.</w:t>
      </w:r>
    </w:p>
    <w:p w:rsidR="00CF3B9B" w:rsidRDefault="00A16AC4">
      <w:pPr>
        <w:spacing w:line="360" w:lineRule="auto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Durante il corso dell'anno le suddette fasce non sono mai state considerate una rigida divisione per meriti, ma un mero strumento di partenza attraverso il quale è stata approntata una metodologia ed una didattica adeguata alle capacità ed alla preparazione di ciascun alunno nel pieno rispetto della persona.</w:t>
      </w:r>
    </w:p>
    <w:p w:rsidR="00CF3B9B" w:rsidRDefault="00A16AC4">
      <w:pPr>
        <w:spacing w:line="360" w:lineRule="auto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Per ogni allievo è stato valutato lo sforzo e l'impegno mostrati, la partecipazione e la collaborazione durante i lavori collettivi, il dialogo scolastico, l'efficacia con cui usava gli strumenti, l'osservazione delle capacità sono diventate competenze e abilità.</w:t>
      </w:r>
    </w:p>
    <w:p w:rsidR="00CF3B9B" w:rsidRDefault="00A16AC4">
      <w:pPr>
        <w:spacing w:line="360" w:lineRule="auto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Si è osservato se l'alunno è stato capace di muoversi in modo orientato e di impegnarsi dando il meglio di sé.</w:t>
      </w:r>
    </w:p>
    <w:p w:rsidR="00CF3B9B" w:rsidRDefault="00A16AC4">
      <w:pPr>
        <w:spacing w:line="360" w:lineRule="auto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Importante è stato il periodico confronto con le famiglie coinvolti alla ricerca di mirate strategie per il continuo coinvolgimento dei ragazzi.</w:t>
      </w:r>
    </w:p>
    <w:p w:rsidR="00CF3B9B" w:rsidRDefault="00A16AC4">
      <w:pPr>
        <w:spacing w:line="360" w:lineRule="auto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I docenti delle singole discipline hanno completato le Unità di Apprendimento elaborate all'inizio dell'anno applicando ciascuno la metodologia adeguata alle capacità dei singoli alunni (si riporta alle relazioni finali individuali).</w:t>
      </w:r>
    </w:p>
    <w:p w:rsidR="00CF3B9B" w:rsidRDefault="00A16AC4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Inoltre, durante l’anno, alcuni alunni hanno partecipato alle seguenti attività svolte anche in orario pomeridiano:</w:t>
      </w:r>
    </w:p>
    <w:p w:rsidR="00CF3B9B" w:rsidRDefault="00A16AC4">
      <w:pPr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Attività di  </w:t>
      </w:r>
      <w:proofErr w:type="spellStart"/>
      <w:r>
        <w:rPr>
          <w:color w:val="auto"/>
          <w:sz w:val="22"/>
          <w:szCs w:val="22"/>
        </w:rPr>
        <w:t>…………………………………………….…………………………</w:t>
      </w:r>
      <w:proofErr w:type="spellEnd"/>
    </w:p>
    <w:p w:rsidR="00CF3B9B" w:rsidRDefault="00A16AC4">
      <w:pPr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Progetto </w:t>
      </w:r>
      <w:proofErr w:type="spellStart"/>
      <w:r>
        <w:rPr>
          <w:color w:val="auto"/>
          <w:sz w:val="22"/>
          <w:szCs w:val="22"/>
        </w:rPr>
        <w:t>Pon</w:t>
      </w:r>
      <w:proofErr w:type="spellEnd"/>
      <w:r>
        <w:rPr>
          <w:color w:val="auto"/>
          <w:sz w:val="22"/>
          <w:szCs w:val="22"/>
        </w:rPr>
        <w:t xml:space="preserve">  </w:t>
      </w:r>
      <w:proofErr w:type="spellStart"/>
      <w:r>
        <w:rPr>
          <w:color w:val="auto"/>
          <w:sz w:val="22"/>
          <w:szCs w:val="22"/>
        </w:rPr>
        <w:t>…………………………………….……………………………</w:t>
      </w:r>
      <w:proofErr w:type="spellEnd"/>
    </w:p>
    <w:p w:rsidR="00CF3B9B" w:rsidRDefault="00A16AC4">
      <w:pPr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Progetto </w:t>
      </w:r>
      <w:proofErr w:type="spellStart"/>
      <w:r>
        <w:rPr>
          <w:color w:val="auto"/>
          <w:sz w:val="22"/>
          <w:szCs w:val="22"/>
        </w:rPr>
        <w:t>……………………………………………………………</w:t>
      </w:r>
      <w:proofErr w:type="spellEnd"/>
      <w:r>
        <w:rPr>
          <w:color w:val="auto"/>
          <w:sz w:val="22"/>
          <w:szCs w:val="22"/>
        </w:rPr>
        <w:t>..</w:t>
      </w:r>
      <w:proofErr w:type="spellStart"/>
      <w:r>
        <w:rPr>
          <w:color w:val="auto"/>
          <w:sz w:val="22"/>
          <w:szCs w:val="22"/>
        </w:rPr>
        <w:t>…………</w:t>
      </w:r>
      <w:proofErr w:type="spellEnd"/>
    </w:p>
    <w:p w:rsidR="00CF3B9B" w:rsidRDefault="00A16AC4">
      <w:pPr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Attività sportive: </w:t>
      </w:r>
      <w:proofErr w:type="spellStart"/>
      <w:r>
        <w:rPr>
          <w:color w:val="auto"/>
          <w:sz w:val="22"/>
          <w:szCs w:val="22"/>
        </w:rPr>
        <w:t>…………………….………………………………………….</w:t>
      </w:r>
      <w:proofErr w:type="spellEnd"/>
    </w:p>
    <w:p w:rsidR="00CF3B9B" w:rsidRDefault="00A16AC4">
      <w:pPr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Altro </w:t>
      </w:r>
      <w:proofErr w:type="spellStart"/>
      <w:r>
        <w:rPr>
          <w:color w:val="auto"/>
          <w:sz w:val="22"/>
          <w:szCs w:val="22"/>
        </w:rPr>
        <w:t>………………………………………………………………………………</w:t>
      </w:r>
      <w:proofErr w:type="spellEnd"/>
    </w:p>
    <w:p w:rsidR="00CF3B9B" w:rsidRDefault="00CF3B9B">
      <w:pPr>
        <w:spacing w:line="360" w:lineRule="auto"/>
        <w:jc w:val="both"/>
        <w:rPr>
          <w:color w:val="auto"/>
          <w:spacing w:val="2"/>
          <w:sz w:val="22"/>
          <w:szCs w:val="22"/>
        </w:rPr>
      </w:pPr>
    </w:p>
    <w:p w:rsidR="00CF3B9B" w:rsidRDefault="00A16AC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VERIFICHE E VALUTAZIONI</w:t>
      </w:r>
    </w:p>
    <w:p w:rsidR="00CF3B9B" w:rsidRDefault="00A16A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All’inizio di ogni Unità Didattica sono state effettuate prove di verifica di tipo oggettivo per conoscere il possesso dei prerequisiti, in itinere per correggere gli interventi e veri</w:t>
      </w:r>
      <w:r w:rsidR="0011098B">
        <w:rPr>
          <w:sz w:val="22"/>
          <w:szCs w:val="22"/>
        </w:rPr>
        <w:t>ficare gli apprendimenti, finali</w:t>
      </w:r>
      <w:r>
        <w:rPr>
          <w:sz w:val="22"/>
          <w:szCs w:val="22"/>
        </w:rPr>
        <w:t xml:space="preserve"> per valutare il grado delle conoscenze acquisite e delle abilità sviluppate.</w:t>
      </w:r>
    </w:p>
    <w:p w:rsidR="00CF3B9B" w:rsidRDefault="00A16A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La valutazione è stata effettuata alla </w:t>
      </w:r>
      <w:r w:rsidR="00EB1CB8">
        <w:rPr>
          <w:sz w:val="22"/>
          <w:szCs w:val="22"/>
        </w:rPr>
        <w:t xml:space="preserve">fine del </w:t>
      </w:r>
      <w:proofErr w:type="spellStart"/>
      <w:r w:rsidR="00EB1CB8">
        <w:rPr>
          <w:sz w:val="22"/>
          <w:szCs w:val="22"/>
        </w:rPr>
        <w:t>I°</w:t>
      </w:r>
      <w:proofErr w:type="spellEnd"/>
      <w:r w:rsidR="00EB1CB8">
        <w:rPr>
          <w:sz w:val="22"/>
          <w:szCs w:val="22"/>
        </w:rPr>
        <w:t xml:space="preserve"> e </w:t>
      </w:r>
      <w:proofErr w:type="spellStart"/>
      <w:r w:rsidR="00EB1CB8">
        <w:rPr>
          <w:sz w:val="22"/>
          <w:szCs w:val="22"/>
        </w:rPr>
        <w:t>II°</w:t>
      </w:r>
      <w:proofErr w:type="spellEnd"/>
      <w:r w:rsidR="00EB1CB8">
        <w:rPr>
          <w:sz w:val="22"/>
          <w:szCs w:val="22"/>
        </w:rPr>
        <w:t xml:space="preserve"> quadrimestre, sapendo che il raggiungimento degli obiettivi di apprendimento è avvenuto considerando che le attività didattiche so sono svolte per buona parte dell’anno in modalità a distanza a causa dell’emergenza epidemiologica.</w:t>
      </w:r>
    </w:p>
    <w:p w:rsidR="00CF3B9B" w:rsidRDefault="00CF3B9B">
      <w:pPr>
        <w:spacing w:line="360" w:lineRule="auto"/>
        <w:jc w:val="both"/>
        <w:rPr>
          <w:b/>
          <w:sz w:val="22"/>
          <w:szCs w:val="22"/>
        </w:rPr>
      </w:pPr>
    </w:p>
    <w:p w:rsidR="00CF3B9B" w:rsidRDefault="00A16AC4" w:rsidP="00EB1CB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CRITERI GENERALI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COMPILAZIONE DEL CONTRATTO FORMATIVO</w:t>
      </w:r>
    </w:p>
    <w:p w:rsidR="00CF3B9B" w:rsidRDefault="00A16A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Sul registro personale ogni docente ha annotato la situazione di partenza di ogni alunno, le osservazioni sistematiche, le strategie adottate, i risultati delle verifiche, i rapporti scuola-famiglia. Inoltre sono state riportate le v</w:t>
      </w:r>
      <w:r w:rsidR="00EB1CB8">
        <w:rPr>
          <w:sz w:val="22"/>
          <w:szCs w:val="22"/>
        </w:rPr>
        <w:t>arie unità di apprendimento, i PEI per i diversamente abili e i PDP per gli alunni BES e DSA.</w:t>
      </w:r>
    </w:p>
    <w:p w:rsidR="00DC7966" w:rsidRDefault="00DC7966" w:rsidP="0011098B">
      <w:pPr>
        <w:spacing w:line="360" w:lineRule="auto"/>
        <w:jc w:val="center"/>
        <w:rPr>
          <w:b/>
          <w:sz w:val="22"/>
          <w:szCs w:val="22"/>
        </w:rPr>
      </w:pPr>
    </w:p>
    <w:p w:rsidR="00DC7966" w:rsidRDefault="00DC7966" w:rsidP="0011098B">
      <w:pPr>
        <w:spacing w:line="360" w:lineRule="auto"/>
        <w:jc w:val="center"/>
        <w:rPr>
          <w:b/>
          <w:sz w:val="22"/>
          <w:szCs w:val="22"/>
        </w:rPr>
      </w:pPr>
    </w:p>
    <w:p w:rsidR="00CF3B9B" w:rsidRDefault="00A16AC4" w:rsidP="0011098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FORME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COMUNICAZIONE CON LA FAMIGLIA</w:t>
      </w:r>
    </w:p>
    <w:p w:rsidR="00CF3B9B" w:rsidRDefault="00A16A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Ci sono stati contatti le famiglie, anche mediante tecnologie informatiche consolidando quella collaborazione scuola-famiglia tesa a trovare le strategie comuni per offrire agli alunni ogni positiva opportunità di crescita.</w:t>
      </w:r>
    </w:p>
    <w:p w:rsidR="00CF3B9B" w:rsidRDefault="00CF3B9B">
      <w:pPr>
        <w:spacing w:line="360" w:lineRule="auto"/>
        <w:jc w:val="both"/>
        <w:rPr>
          <w:sz w:val="22"/>
          <w:szCs w:val="22"/>
        </w:rPr>
      </w:pPr>
    </w:p>
    <w:p w:rsidR="00CF3B9B" w:rsidRDefault="00A16AC4" w:rsidP="0011098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INSEGNAMENTO DELLA RELIGIONE CATTOLICA</w:t>
      </w:r>
    </w:p>
    <w:p w:rsidR="00CF3B9B" w:rsidRDefault="00A16A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Tutti gli alunni della classe si sono avvalsi dell’insegnamento della religione cattolica. Oppure: tranne </w:t>
      </w:r>
      <w:proofErr w:type="spellStart"/>
      <w:r>
        <w:rPr>
          <w:sz w:val="22"/>
          <w:szCs w:val="22"/>
        </w:rPr>
        <w:t>……………………………………</w:t>
      </w:r>
      <w:proofErr w:type="spellEnd"/>
      <w:r>
        <w:rPr>
          <w:sz w:val="22"/>
          <w:szCs w:val="22"/>
        </w:rPr>
        <w:t xml:space="preserve"> tutti gli alunni della classe si sono avvalsi dell’insegnamento della religione cattolica.  </w:t>
      </w:r>
    </w:p>
    <w:p w:rsidR="00CF3B9B" w:rsidRDefault="00CF3B9B">
      <w:pPr>
        <w:spacing w:line="360" w:lineRule="auto"/>
        <w:ind w:left="360"/>
        <w:jc w:val="both"/>
        <w:rPr>
          <w:spacing w:val="2"/>
          <w:sz w:val="22"/>
          <w:szCs w:val="22"/>
        </w:rPr>
      </w:pPr>
    </w:p>
    <w:p w:rsidR="00CF3B9B" w:rsidRDefault="00A16AC4" w:rsidP="0011098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SITUAZIONE FINALE DELLA CLASSE -  SUDDIVISA PER FASCE</w:t>
      </w:r>
    </w:p>
    <w:p w:rsidR="00CF3B9B" w:rsidRDefault="00A16A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Questa la situazione della classe alla fine dell'anno:</w:t>
      </w:r>
    </w:p>
    <w:p w:rsidR="00CF3B9B" w:rsidRDefault="00A16A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2F517A">
        <w:rPr>
          <w:sz w:val="22"/>
          <w:szCs w:val="22"/>
        </w:rPr>
        <w:t>1</w:t>
      </w:r>
      <w:r w:rsidR="002F517A"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fascia: </w:t>
      </w:r>
      <w:r w:rsidR="0011098B">
        <w:rPr>
          <w:sz w:val="22"/>
          <w:szCs w:val="22"/>
        </w:rPr>
        <w:t xml:space="preserve">– </w:t>
      </w:r>
      <w:r>
        <w:rPr>
          <w:sz w:val="22"/>
          <w:szCs w:val="22"/>
        </w:rPr>
        <w:t>alunni che hanno pienamente conseguito</w:t>
      </w:r>
      <w:r w:rsidR="002F517A">
        <w:rPr>
          <w:sz w:val="22"/>
          <w:szCs w:val="22"/>
        </w:rPr>
        <w:t xml:space="preserve"> le competenze programmate (valutazione</w:t>
      </w:r>
      <w:r>
        <w:rPr>
          <w:sz w:val="22"/>
          <w:szCs w:val="22"/>
        </w:rPr>
        <w:t xml:space="preserve"> 10 –</w:t>
      </w:r>
      <w:r w:rsidR="001109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9): </w:t>
      </w:r>
      <w:proofErr w:type="spellStart"/>
      <w:r>
        <w:rPr>
          <w:sz w:val="22"/>
          <w:szCs w:val="22"/>
        </w:rPr>
        <w:t>…………………………………………………………………………</w:t>
      </w:r>
      <w:proofErr w:type="spellEnd"/>
      <w:r>
        <w:rPr>
          <w:sz w:val="22"/>
          <w:szCs w:val="22"/>
        </w:rPr>
        <w:t>...</w:t>
      </w:r>
      <w:r w:rsidR="0011098B">
        <w:rPr>
          <w:sz w:val="22"/>
          <w:szCs w:val="22"/>
        </w:rPr>
        <w:t>......................................</w:t>
      </w:r>
      <w:r w:rsidR="002F517A">
        <w:rPr>
          <w:sz w:val="22"/>
          <w:szCs w:val="22"/>
        </w:rPr>
        <w:t>...........................</w:t>
      </w:r>
    </w:p>
    <w:p w:rsidR="002F517A" w:rsidRDefault="002F517A">
      <w:pPr>
        <w:spacing w:line="360" w:lineRule="auto"/>
        <w:jc w:val="both"/>
        <w:rPr>
          <w:sz w:val="22"/>
          <w:szCs w:val="22"/>
        </w:rPr>
      </w:pPr>
    </w:p>
    <w:p w:rsidR="002F517A" w:rsidRDefault="002F5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2</w:t>
      </w:r>
      <w:r>
        <w:rPr>
          <w:sz w:val="22"/>
          <w:szCs w:val="22"/>
          <w:vertAlign w:val="superscript"/>
        </w:rPr>
        <w:t>a</w:t>
      </w:r>
      <w:r w:rsidR="00A16AC4">
        <w:rPr>
          <w:sz w:val="22"/>
          <w:szCs w:val="22"/>
        </w:rPr>
        <w:t xml:space="preserve"> fascia</w:t>
      </w:r>
      <w:r w:rsidR="0011098B">
        <w:rPr>
          <w:sz w:val="22"/>
          <w:szCs w:val="22"/>
        </w:rPr>
        <w:t>: –</w:t>
      </w:r>
      <w:r w:rsidR="00A16AC4">
        <w:rPr>
          <w:sz w:val="22"/>
          <w:szCs w:val="22"/>
        </w:rPr>
        <w:t xml:space="preserve"> alunni che hanno c</w:t>
      </w:r>
      <w:r>
        <w:rPr>
          <w:sz w:val="22"/>
          <w:szCs w:val="22"/>
        </w:rPr>
        <w:t>onseguito buone competenze (valutazione</w:t>
      </w:r>
      <w:r w:rsidR="00A16AC4">
        <w:rPr>
          <w:sz w:val="22"/>
          <w:szCs w:val="22"/>
        </w:rPr>
        <w:t xml:space="preserve"> 8 </w:t>
      </w:r>
      <w:r>
        <w:rPr>
          <w:sz w:val="22"/>
          <w:szCs w:val="22"/>
        </w:rPr>
        <w:t xml:space="preserve">– </w:t>
      </w:r>
      <w:r w:rsidR="00A16AC4">
        <w:rPr>
          <w:sz w:val="22"/>
          <w:szCs w:val="22"/>
        </w:rPr>
        <w:t>7)</w:t>
      </w:r>
      <w:r>
        <w:rPr>
          <w:sz w:val="22"/>
          <w:szCs w:val="22"/>
        </w:rPr>
        <w:t>;</w:t>
      </w:r>
    </w:p>
    <w:p w:rsidR="00CF3B9B" w:rsidRDefault="002F517A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>...</w:t>
      </w:r>
      <w:proofErr w:type="spellStart"/>
      <w:r>
        <w:rPr>
          <w:sz w:val="22"/>
          <w:szCs w:val="22"/>
        </w:rPr>
        <w:t>………………………</w:t>
      </w:r>
      <w:proofErr w:type="spellEnd"/>
      <w:r>
        <w:rPr>
          <w:sz w:val="22"/>
          <w:szCs w:val="22"/>
        </w:rPr>
        <w:t>.</w:t>
      </w:r>
    </w:p>
    <w:p w:rsidR="002F517A" w:rsidRDefault="002F517A">
      <w:pPr>
        <w:spacing w:line="360" w:lineRule="auto"/>
        <w:jc w:val="both"/>
        <w:rPr>
          <w:sz w:val="22"/>
          <w:szCs w:val="22"/>
        </w:rPr>
      </w:pPr>
    </w:p>
    <w:p w:rsidR="00CF3B9B" w:rsidRDefault="00A16A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2F517A">
        <w:rPr>
          <w:sz w:val="22"/>
          <w:szCs w:val="22"/>
        </w:rPr>
        <w:t xml:space="preserve"> 3</w:t>
      </w:r>
      <w:r w:rsidR="002F517A"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fascia</w:t>
      </w:r>
      <w:r w:rsidR="0011098B">
        <w:rPr>
          <w:sz w:val="22"/>
          <w:szCs w:val="22"/>
        </w:rPr>
        <w:t>:</w:t>
      </w:r>
      <w:r>
        <w:rPr>
          <w:sz w:val="22"/>
          <w:szCs w:val="22"/>
        </w:rPr>
        <w:t xml:space="preserve"> – alunni che hanno consegu</w:t>
      </w:r>
      <w:r w:rsidR="002F517A">
        <w:rPr>
          <w:sz w:val="22"/>
          <w:szCs w:val="22"/>
        </w:rPr>
        <w:t>ito sufficienti competenze (</w:t>
      </w:r>
      <w:r>
        <w:rPr>
          <w:sz w:val="22"/>
          <w:szCs w:val="22"/>
        </w:rPr>
        <w:t xml:space="preserve">valutazione 6): </w:t>
      </w:r>
    </w:p>
    <w:p w:rsidR="00CF3B9B" w:rsidRDefault="00A16AC4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………………………………………………………………………………………</w:t>
      </w:r>
      <w:proofErr w:type="spellEnd"/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…………</w:t>
      </w:r>
      <w:r w:rsidR="0011098B">
        <w:rPr>
          <w:sz w:val="22"/>
          <w:szCs w:val="22"/>
        </w:rPr>
        <w:t>………</w:t>
      </w:r>
      <w:proofErr w:type="spellEnd"/>
      <w:r w:rsidR="0011098B">
        <w:rPr>
          <w:sz w:val="22"/>
          <w:szCs w:val="22"/>
        </w:rPr>
        <w:t>...</w:t>
      </w:r>
      <w:r w:rsidR="002F517A">
        <w:rPr>
          <w:sz w:val="22"/>
          <w:szCs w:val="22"/>
        </w:rPr>
        <w:t>.....</w:t>
      </w:r>
    </w:p>
    <w:p w:rsidR="002F517A" w:rsidRDefault="002F517A">
      <w:pPr>
        <w:spacing w:line="360" w:lineRule="auto"/>
        <w:jc w:val="both"/>
        <w:rPr>
          <w:sz w:val="22"/>
          <w:szCs w:val="22"/>
        </w:rPr>
      </w:pPr>
    </w:p>
    <w:p w:rsidR="002F517A" w:rsidRDefault="00A16AC4" w:rsidP="0011098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2F517A">
        <w:rPr>
          <w:sz w:val="22"/>
          <w:szCs w:val="22"/>
        </w:rPr>
        <w:t>4</w:t>
      </w:r>
      <w:r w:rsidR="002F517A"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fascia: </w:t>
      </w:r>
      <w:r w:rsidR="0011098B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alunni che hanno conseguito solo parzialmente le competenze  programmate</w:t>
      </w:r>
      <w:r w:rsidR="002F517A">
        <w:rPr>
          <w:sz w:val="22"/>
          <w:szCs w:val="22"/>
        </w:rPr>
        <w:t xml:space="preserve"> (valutazione 5), vale a dire </w:t>
      </w:r>
    </w:p>
    <w:p w:rsidR="00CF3B9B" w:rsidRDefault="002F517A" w:rsidP="0011098B">
      <w:pPr>
        <w:spacing w:line="360" w:lineRule="auto"/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 xml:space="preserve">, per i quali il Consiglio di </w:t>
      </w:r>
      <w:r w:rsidR="00A16AC4">
        <w:rPr>
          <w:sz w:val="22"/>
          <w:szCs w:val="22"/>
        </w:rPr>
        <w:t>C</w:t>
      </w:r>
      <w:r>
        <w:rPr>
          <w:sz w:val="22"/>
          <w:szCs w:val="22"/>
        </w:rPr>
        <w:t>lasse,</w:t>
      </w:r>
      <w:r w:rsidR="00A16AC4">
        <w:rPr>
          <w:sz w:val="22"/>
          <w:szCs w:val="22"/>
        </w:rPr>
        <w:t xml:space="preserve"> sulla base </w:t>
      </w:r>
      <w:r w:rsidR="0011098B">
        <w:rPr>
          <w:sz w:val="22"/>
          <w:szCs w:val="22"/>
        </w:rPr>
        <w:t>della Nota</w:t>
      </w:r>
      <w:r w:rsidR="006A7C9E">
        <w:rPr>
          <w:sz w:val="22"/>
          <w:szCs w:val="22"/>
        </w:rPr>
        <w:t xml:space="preserve"> del </w:t>
      </w:r>
      <w:proofErr w:type="spellStart"/>
      <w:r w:rsidR="006A7C9E">
        <w:rPr>
          <w:sz w:val="22"/>
          <w:szCs w:val="22"/>
        </w:rPr>
        <w:t>Miur</w:t>
      </w:r>
      <w:proofErr w:type="spellEnd"/>
      <w:r w:rsidR="0011098B">
        <w:rPr>
          <w:sz w:val="22"/>
          <w:szCs w:val="22"/>
        </w:rPr>
        <w:t xml:space="preserve"> </w:t>
      </w:r>
      <w:r w:rsidR="00A16AC4">
        <w:rPr>
          <w:sz w:val="22"/>
          <w:szCs w:val="22"/>
        </w:rPr>
        <w:t>n.</w:t>
      </w:r>
      <w:r w:rsidR="0011098B">
        <w:rPr>
          <w:sz w:val="22"/>
          <w:szCs w:val="22"/>
        </w:rPr>
        <w:t xml:space="preserve"> 699 del 6 maggio 2021</w:t>
      </w:r>
      <w:r w:rsidR="006A7C9E">
        <w:rPr>
          <w:sz w:val="22"/>
          <w:szCs w:val="22"/>
        </w:rPr>
        <w:t>,</w:t>
      </w:r>
      <w:r w:rsidR="00A16AC4">
        <w:rPr>
          <w:sz w:val="22"/>
          <w:szCs w:val="22"/>
        </w:rPr>
        <w:t xml:space="preserve"> ha</w:t>
      </w:r>
      <w:r w:rsidR="0011098B">
        <w:rPr>
          <w:sz w:val="22"/>
          <w:szCs w:val="22"/>
        </w:rPr>
        <w:t xml:space="preserve"> deliberato comunque l’ammissione alla classe successiva</w:t>
      </w:r>
      <w:r w:rsidR="00A16AC4">
        <w:rPr>
          <w:bCs/>
          <w:sz w:val="22"/>
          <w:szCs w:val="22"/>
        </w:rPr>
        <w:t>.</w:t>
      </w:r>
    </w:p>
    <w:p w:rsidR="00DC7966" w:rsidRPr="002F517A" w:rsidRDefault="00DC7966" w:rsidP="0011098B">
      <w:pPr>
        <w:spacing w:line="360" w:lineRule="auto"/>
        <w:jc w:val="both"/>
        <w:rPr>
          <w:sz w:val="22"/>
          <w:szCs w:val="22"/>
        </w:rPr>
      </w:pPr>
    </w:p>
    <w:p w:rsidR="0011098B" w:rsidRDefault="0011098B" w:rsidP="0011098B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e) </w:t>
      </w:r>
      <w:r w:rsidR="002F517A">
        <w:rPr>
          <w:bCs/>
          <w:sz w:val="22"/>
          <w:szCs w:val="22"/>
        </w:rPr>
        <w:t>5</w:t>
      </w:r>
      <w:r w:rsidR="002F517A">
        <w:rPr>
          <w:bCs/>
          <w:sz w:val="22"/>
          <w:szCs w:val="22"/>
          <w:vertAlign w:val="superscript"/>
        </w:rPr>
        <w:t>a</w:t>
      </w:r>
      <w:r>
        <w:rPr>
          <w:bCs/>
          <w:sz w:val="22"/>
          <w:szCs w:val="22"/>
        </w:rPr>
        <w:t xml:space="preserve"> fascia: </w:t>
      </w:r>
      <w:r>
        <w:rPr>
          <w:sz w:val="22"/>
          <w:szCs w:val="22"/>
        </w:rPr>
        <w:t>– alunni che non hanno conseguito le competenze programmate</w:t>
      </w:r>
      <w:r w:rsidR="002F517A">
        <w:rPr>
          <w:sz w:val="22"/>
          <w:szCs w:val="22"/>
        </w:rPr>
        <w:t xml:space="preserve"> (valutazione 4)</w:t>
      </w:r>
      <w:r>
        <w:rPr>
          <w:sz w:val="22"/>
          <w:szCs w:val="22"/>
        </w:rPr>
        <w:t>, vale a dire</w:t>
      </w:r>
    </w:p>
    <w:p w:rsidR="002F517A" w:rsidRDefault="002F517A" w:rsidP="0011098B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 xml:space="preserve"> per i quali il Consiglio di classe,</w:t>
      </w:r>
      <w:r w:rsidR="006A7C9E">
        <w:rPr>
          <w:sz w:val="22"/>
          <w:szCs w:val="22"/>
        </w:rPr>
        <w:t xml:space="preserve"> sulla base della Nota del </w:t>
      </w:r>
      <w:proofErr w:type="spellStart"/>
      <w:r w:rsidR="006A7C9E">
        <w:rPr>
          <w:sz w:val="22"/>
          <w:szCs w:val="22"/>
        </w:rPr>
        <w:t>Miur</w:t>
      </w:r>
      <w:proofErr w:type="spellEnd"/>
      <w:r w:rsidR="006A7C9E">
        <w:rPr>
          <w:sz w:val="22"/>
          <w:szCs w:val="22"/>
        </w:rPr>
        <w:t xml:space="preserve"> n. 699 del 6 maggio 2021, ha deliberato la non ammissione alla classe successiva per le seguenti motivazioni:</w:t>
      </w:r>
    </w:p>
    <w:p w:rsidR="006A7C9E" w:rsidRPr="00081B29" w:rsidRDefault="006A7C9E" w:rsidP="006A7C9E">
      <w:pPr>
        <w:widowControl w:val="0"/>
        <w:tabs>
          <w:tab w:val="left" w:pos="9024"/>
        </w:tabs>
        <w:autoSpaceDE w:val="0"/>
        <w:autoSpaceDN w:val="0"/>
        <w:adjustRightInd w:val="0"/>
        <w:spacing w:before="1" w:line="237" w:lineRule="auto"/>
        <w:ind w:right="-48"/>
        <w:jc w:val="both"/>
        <w:rPr>
          <w:i/>
          <w:iCs/>
        </w:rPr>
      </w:pPr>
      <w:r>
        <w:rPr>
          <w:iCs/>
        </w:rPr>
        <w:t>(</w:t>
      </w:r>
      <w:r w:rsidRPr="00081B29">
        <w:rPr>
          <w:i/>
          <w:iCs/>
        </w:rPr>
        <w:t>gravi incertezze nell'acquisizione delle competenze sp</w:t>
      </w:r>
      <w:r>
        <w:rPr>
          <w:i/>
          <w:iCs/>
        </w:rPr>
        <w:t>ecifiche in numerose discipline;</w:t>
      </w:r>
      <w:r w:rsidRPr="00081B29">
        <w:rPr>
          <w:i/>
          <w:iCs/>
        </w:rPr>
        <w:t xml:space="preserve"> esiti negativi delle azioni di recupero delle insufficienze;</w:t>
      </w:r>
      <w:r>
        <w:rPr>
          <w:i/>
          <w:iCs/>
        </w:rPr>
        <w:t xml:space="preserve"> </w:t>
      </w:r>
      <w:r w:rsidRPr="00081B29">
        <w:rPr>
          <w:i/>
          <w:iCs/>
        </w:rPr>
        <w:t>impegno discontinuo e/o insufficiente; metodo di studio inefficace;  comportamento non consono alle regole; inefficace partecipazione al dialogo educativo;  frequenza irregolare e/o poco assidua; ritardi frequenti;</w:t>
      </w:r>
      <w:r>
        <w:rPr>
          <w:i/>
          <w:iCs/>
        </w:rPr>
        <w:t xml:space="preserve"> </w:t>
      </w:r>
      <w:r w:rsidRPr="00081B29">
        <w:rPr>
          <w:i/>
          <w:iCs/>
        </w:rPr>
        <w:t>scarse attitudini dimostrate nell’organizzare il proprio lavoro in maniera autonoma e coerente)</w:t>
      </w:r>
    </w:p>
    <w:p w:rsidR="006A7C9E" w:rsidRDefault="006A7C9E" w:rsidP="0011098B">
      <w:pPr>
        <w:spacing w:line="360" w:lineRule="auto"/>
        <w:jc w:val="both"/>
        <w:rPr>
          <w:sz w:val="22"/>
          <w:szCs w:val="22"/>
        </w:rPr>
      </w:pPr>
    </w:p>
    <w:p w:rsidR="00CF3B9B" w:rsidRDefault="00CF3B9B">
      <w:pPr>
        <w:spacing w:line="360" w:lineRule="auto"/>
        <w:jc w:val="both"/>
        <w:rPr>
          <w:sz w:val="22"/>
          <w:szCs w:val="22"/>
        </w:rPr>
      </w:pPr>
    </w:p>
    <w:p w:rsidR="00CF3B9B" w:rsidRDefault="00CF3B9B">
      <w:pPr>
        <w:rPr>
          <w:sz w:val="22"/>
          <w:szCs w:val="22"/>
        </w:rPr>
      </w:pPr>
    </w:p>
    <w:p w:rsidR="00CF3B9B" w:rsidRDefault="00A16AC4">
      <w:pPr>
        <w:jc w:val="both"/>
        <w:rPr>
          <w:rFonts w:ascii="Georgia" w:hAnsi="Georgia"/>
          <w:sz w:val="22"/>
          <w:szCs w:val="22"/>
        </w:rPr>
      </w:pPr>
      <w:r>
        <w:rPr>
          <w:sz w:val="22"/>
          <w:szCs w:val="22"/>
        </w:rPr>
        <w:t>Vil</w:t>
      </w:r>
      <w:r w:rsidR="0076551C">
        <w:rPr>
          <w:sz w:val="22"/>
          <w:szCs w:val="22"/>
        </w:rPr>
        <w:t>l</w:t>
      </w:r>
      <w:r>
        <w:rPr>
          <w:sz w:val="22"/>
          <w:szCs w:val="22"/>
        </w:rPr>
        <w:t xml:space="preserve">a Castelli, </w:t>
      </w:r>
      <w:r>
        <w:rPr>
          <w:rFonts w:ascii="Georgia" w:hAnsi="Georgia"/>
          <w:sz w:val="22"/>
          <w:szCs w:val="22"/>
        </w:rPr>
        <w:t>____________</w:t>
      </w:r>
    </w:p>
    <w:p w:rsidR="00CF3B9B" w:rsidRDefault="00CF3B9B">
      <w:pPr>
        <w:jc w:val="both"/>
        <w:rPr>
          <w:rFonts w:ascii="Georgia" w:hAnsi="Georgia"/>
          <w:sz w:val="22"/>
          <w:szCs w:val="22"/>
        </w:rPr>
      </w:pPr>
    </w:p>
    <w:p w:rsidR="006A7C9E" w:rsidRDefault="006A7C9E">
      <w:pPr>
        <w:jc w:val="both"/>
        <w:rPr>
          <w:rFonts w:ascii="Georgia" w:hAnsi="Georgia"/>
          <w:sz w:val="22"/>
          <w:szCs w:val="22"/>
        </w:rPr>
      </w:pPr>
    </w:p>
    <w:p w:rsidR="00CF3B9B" w:rsidRDefault="00CF3B9B">
      <w:pPr>
        <w:jc w:val="both"/>
        <w:rPr>
          <w:rFonts w:ascii="Georgia" w:hAnsi="Georgia"/>
          <w:sz w:val="22"/>
          <w:szCs w:val="22"/>
        </w:rPr>
      </w:pPr>
    </w:p>
    <w:p w:rsidR="00CF3B9B" w:rsidRDefault="00CF3B9B">
      <w:pPr>
        <w:jc w:val="both"/>
        <w:rPr>
          <w:rFonts w:ascii="Georgia" w:hAnsi="Georgia"/>
          <w:sz w:val="22"/>
          <w:szCs w:val="22"/>
        </w:rPr>
      </w:pPr>
    </w:p>
    <w:p w:rsidR="00CF3B9B" w:rsidRDefault="00CF3B9B">
      <w:pPr>
        <w:jc w:val="both"/>
        <w:rPr>
          <w:rFonts w:ascii="Georgia" w:hAnsi="Georgia"/>
          <w:sz w:val="22"/>
          <w:szCs w:val="22"/>
        </w:rPr>
      </w:pPr>
    </w:p>
    <w:p w:rsidR="00CF3B9B" w:rsidRDefault="00CF3B9B">
      <w:pPr>
        <w:jc w:val="both"/>
        <w:rPr>
          <w:rFonts w:ascii="Georgia" w:hAnsi="Georgia"/>
          <w:sz w:val="22"/>
          <w:szCs w:val="22"/>
        </w:rPr>
      </w:pPr>
    </w:p>
    <w:p w:rsidR="00CF3B9B" w:rsidRDefault="00A16AC4">
      <w:pPr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A7C9E" w:rsidRPr="00B154BD" w:rsidRDefault="006A7C9E" w:rsidP="006A7C9E">
      <w:pPr>
        <w:spacing w:line="360" w:lineRule="auto"/>
        <w:ind w:left="2880" w:firstLine="720"/>
        <w:rPr>
          <w:spacing w:val="2"/>
          <w:sz w:val="28"/>
          <w:szCs w:val="28"/>
        </w:rPr>
      </w:pPr>
      <w:r w:rsidRPr="00B154BD">
        <w:rPr>
          <w:spacing w:val="2"/>
          <w:sz w:val="28"/>
          <w:szCs w:val="28"/>
        </w:rPr>
        <w:t>Il Consiglio di classe</w:t>
      </w:r>
    </w:p>
    <w:p w:rsidR="006A7C9E" w:rsidRDefault="006A7C9E" w:rsidP="006A7C9E">
      <w:pPr>
        <w:jc w:val="center"/>
        <w:rPr>
          <w:spacing w:val="2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2749"/>
        <w:gridCol w:w="5465"/>
      </w:tblGrid>
      <w:tr w:rsidR="00CF3B9B">
        <w:trPr>
          <w:trHeight w:val="219"/>
          <w:jc w:val="center"/>
        </w:trPr>
        <w:tc>
          <w:tcPr>
            <w:tcW w:w="3185" w:type="dxa"/>
            <w:gridSpan w:val="2"/>
            <w:vAlign w:val="center"/>
          </w:tcPr>
          <w:p w:rsidR="00CF3B9B" w:rsidRDefault="00CF3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5" w:type="dxa"/>
            <w:vAlign w:val="center"/>
          </w:tcPr>
          <w:p w:rsidR="00CF3B9B" w:rsidRDefault="00A16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</w:t>
            </w:r>
          </w:p>
        </w:tc>
      </w:tr>
      <w:tr w:rsidR="00CF3B9B">
        <w:trPr>
          <w:trHeight w:val="464"/>
          <w:jc w:val="center"/>
        </w:trPr>
        <w:tc>
          <w:tcPr>
            <w:tcW w:w="436" w:type="dxa"/>
            <w:vAlign w:val="center"/>
          </w:tcPr>
          <w:p w:rsidR="00CF3B9B" w:rsidRPr="005716E7" w:rsidRDefault="00A16AC4" w:rsidP="005716E7">
            <w:pPr>
              <w:jc w:val="right"/>
              <w:rPr>
                <w:b/>
                <w:sz w:val="22"/>
                <w:szCs w:val="22"/>
              </w:rPr>
            </w:pPr>
            <w:r w:rsidRPr="005716E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49" w:type="dxa"/>
            <w:vAlign w:val="center"/>
          </w:tcPr>
          <w:p w:rsidR="00CF3B9B" w:rsidRDefault="00A16A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PRESIDENTE</w:t>
            </w:r>
          </w:p>
        </w:tc>
        <w:tc>
          <w:tcPr>
            <w:tcW w:w="5465" w:type="dxa"/>
            <w:vAlign w:val="bottom"/>
          </w:tcPr>
          <w:p w:rsidR="00CF3B9B" w:rsidRDefault="00CF3B9B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CF3B9B">
        <w:trPr>
          <w:trHeight w:val="556"/>
          <w:jc w:val="center"/>
        </w:trPr>
        <w:tc>
          <w:tcPr>
            <w:tcW w:w="436" w:type="dxa"/>
            <w:vAlign w:val="center"/>
          </w:tcPr>
          <w:p w:rsidR="00CF3B9B" w:rsidRPr="005716E7" w:rsidRDefault="00A16AC4" w:rsidP="005716E7">
            <w:pPr>
              <w:jc w:val="right"/>
              <w:rPr>
                <w:b/>
                <w:sz w:val="22"/>
                <w:szCs w:val="22"/>
              </w:rPr>
            </w:pPr>
            <w:r w:rsidRPr="005716E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49" w:type="dxa"/>
            <w:vAlign w:val="center"/>
          </w:tcPr>
          <w:p w:rsidR="00CF3B9B" w:rsidRDefault="00A16A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Italiano, Storia, Geografia</w:t>
            </w:r>
          </w:p>
        </w:tc>
        <w:tc>
          <w:tcPr>
            <w:tcW w:w="5465" w:type="dxa"/>
            <w:vAlign w:val="bottom"/>
          </w:tcPr>
          <w:p w:rsidR="00CF3B9B" w:rsidRDefault="00CF3B9B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CF3B9B">
        <w:trPr>
          <w:trHeight w:val="567"/>
          <w:jc w:val="center"/>
        </w:trPr>
        <w:tc>
          <w:tcPr>
            <w:tcW w:w="436" w:type="dxa"/>
            <w:vAlign w:val="center"/>
          </w:tcPr>
          <w:p w:rsidR="00CF3B9B" w:rsidRPr="005716E7" w:rsidRDefault="00A16AC4" w:rsidP="005716E7">
            <w:pPr>
              <w:jc w:val="right"/>
              <w:rPr>
                <w:b/>
                <w:sz w:val="22"/>
                <w:szCs w:val="22"/>
              </w:rPr>
            </w:pPr>
            <w:r w:rsidRPr="005716E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49" w:type="dxa"/>
            <w:vAlign w:val="center"/>
          </w:tcPr>
          <w:p w:rsidR="00CF3B9B" w:rsidRDefault="006A7C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Educazione civica</w:t>
            </w:r>
          </w:p>
        </w:tc>
        <w:tc>
          <w:tcPr>
            <w:tcW w:w="5465" w:type="dxa"/>
            <w:vAlign w:val="bottom"/>
          </w:tcPr>
          <w:p w:rsidR="00CF3B9B" w:rsidRDefault="00CF3B9B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CF3B9B">
        <w:trPr>
          <w:trHeight w:val="567"/>
          <w:jc w:val="center"/>
        </w:trPr>
        <w:tc>
          <w:tcPr>
            <w:tcW w:w="436" w:type="dxa"/>
            <w:vAlign w:val="center"/>
          </w:tcPr>
          <w:p w:rsidR="00CF3B9B" w:rsidRPr="005716E7" w:rsidRDefault="00A16AC4" w:rsidP="005716E7">
            <w:pPr>
              <w:jc w:val="right"/>
              <w:rPr>
                <w:b/>
                <w:sz w:val="22"/>
                <w:szCs w:val="22"/>
              </w:rPr>
            </w:pPr>
            <w:r w:rsidRPr="005716E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49" w:type="dxa"/>
            <w:vAlign w:val="center"/>
          </w:tcPr>
          <w:p w:rsidR="00CF3B9B" w:rsidRDefault="006A7C9E" w:rsidP="006A7C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Matematica e Scienze </w:t>
            </w:r>
          </w:p>
        </w:tc>
        <w:tc>
          <w:tcPr>
            <w:tcW w:w="5465" w:type="dxa"/>
            <w:vAlign w:val="bottom"/>
          </w:tcPr>
          <w:p w:rsidR="00CF3B9B" w:rsidRDefault="00CF3B9B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CF3B9B">
        <w:trPr>
          <w:trHeight w:val="567"/>
          <w:jc w:val="center"/>
        </w:trPr>
        <w:tc>
          <w:tcPr>
            <w:tcW w:w="436" w:type="dxa"/>
            <w:vAlign w:val="center"/>
          </w:tcPr>
          <w:p w:rsidR="00CF3B9B" w:rsidRPr="005716E7" w:rsidRDefault="00A16AC4" w:rsidP="005716E7">
            <w:pPr>
              <w:jc w:val="right"/>
              <w:rPr>
                <w:b/>
                <w:sz w:val="22"/>
                <w:szCs w:val="22"/>
              </w:rPr>
            </w:pPr>
            <w:r w:rsidRPr="005716E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49" w:type="dxa"/>
            <w:vAlign w:val="center"/>
          </w:tcPr>
          <w:p w:rsidR="00CF3B9B" w:rsidRDefault="006A7C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Inglese</w:t>
            </w:r>
          </w:p>
        </w:tc>
        <w:tc>
          <w:tcPr>
            <w:tcW w:w="5465" w:type="dxa"/>
            <w:vAlign w:val="bottom"/>
          </w:tcPr>
          <w:p w:rsidR="00CF3B9B" w:rsidRDefault="00CF3B9B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CF3B9B">
        <w:trPr>
          <w:trHeight w:val="576"/>
          <w:jc w:val="center"/>
        </w:trPr>
        <w:tc>
          <w:tcPr>
            <w:tcW w:w="436" w:type="dxa"/>
            <w:vAlign w:val="center"/>
          </w:tcPr>
          <w:p w:rsidR="00CF3B9B" w:rsidRPr="005716E7" w:rsidRDefault="005716E7" w:rsidP="005716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A16AC4" w:rsidRPr="005716E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49" w:type="dxa"/>
            <w:vAlign w:val="center"/>
          </w:tcPr>
          <w:p w:rsidR="00CF3B9B" w:rsidRDefault="006A7C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Francese</w:t>
            </w:r>
          </w:p>
        </w:tc>
        <w:tc>
          <w:tcPr>
            <w:tcW w:w="5465" w:type="dxa"/>
            <w:vAlign w:val="bottom"/>
          </w:tcPr>
          <w:p w:rsidR="00CF3B9B" w:rsidRDefault="00CF3B9B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CF3B9B">
        <w:trPr>
          <w:trHeight w:val="516"/>
          <w:jc w:val="center"/>
        </w:trPr>
        <w:tc>
          <w:tcPr>
            <w:tcW w:w="436" w:type="dxa"/>
            <w:vAlign w:val="center"/>
          </w:tcPr>
          <w:p w:rsidR="00CF3B9B" w:rsidRPr="005716E7" w:rsidRDefault="00A16AC4" w:rsidP="005716E7">
            <w:pPr>
              <w:jc w:val="right"/>
              <w:rPr>
                <w:b/>
                <w:sz w:val="22"/>
                <w:szCs w:val="22"/>
              </w:rPr>
            </w:pPr>
            <w:r w:rsidRPr="005716E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49" w:type="dxa"/>
            <w:vAlign w:val="center"/>
          </w:tcPr>
          <w:p w:rsidR="00CF3B9B" w:rsidRDefault="006A7C9E" w:rsidP="006A7C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Arte e immagine </w:t>
            </w:r>
          </w:p>
        </w:tc>
        <w:tc>
          <w:tcPr>
            <w:tcW w:w="5465" w:type="dxa"/>
            <w:vAlign w:val="bottom"/>
          </w:tcPr>
          <w:p w:rsidR="00CF3B9B" w:rsidRDefault="00CF3B9B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CF3B9B">
        <w:trPr>
          <w:trHeight w:val="567"/>
          <w:jc w:val="center"/>
        </w:trPr>
        <w:tc>
          <w:tcPr>
            <w:tcW w:w="436" w:type="dxa"/>
            <w:vAlign w:val="center"/>
          </w:tcPr>
          <w:p w:rsidR="00CF3B9B" w:rsidRPr="005716E7" w:rsidRDefault="00A16AC4" w:rsidP="005716E7">
            <w:pPr>
              <w:jc w:val="right"/>
              <w:rPr>
                <w:b/>
                <w:sz w:val="22"/>
                <w:szCs w:val="22"/>
              </w:rPr>
            </w:pPr>
            <w:r w:rsidRPr="005716E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49" w:type="dxa"/>
            <w:vAlign w:val="center"/>
          </w:tcPr>
          <w:p w:rsidR="00CF3B9B" w:rsidRDefault="00A16A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Musica</w:t>
            </w:r>
          </w:p>
        </w:tc>
        <w:tc>
          <w:tcPr>
            <w:tcW w:w="5465" w:type="dxa"/>
            <w:vAlign w:val="bottom"/>
          </w:tcPr>
          <w:p w:rsidR="00CF3B9B" w:rsidRDefault="00CF3B9B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CF3B9B">
        <w:trPr>
          <w:trHeight w:val="567"/>
          <w:jc w:val="center"/>
        </w:trPr>
        <w:tc>
          <w:tcPr>
            <w:tcW w:w="436" w:type="dxa"/>
            <w:vAlign w:val="center"/>
          </w:tcPr>
          <w:p w:rsidR="00CF3B9B" w:rsidRPr="005716E7" w:rsidRDefault="00A16AC4" w:rsidP="005716E7">
            <w:pPr>
              <w:jc w:val="right"/>
              <w:rPr>
                <w:b/>
                <w:sz w:val="22"/>
                <w:szCs w:val="22"/>
              </w:rPr>
            </w:pPr>
            <w:r w:rsidRPr="005716E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49" w:type="dxa"/>
            <w:vAlign w:val="center"/>
          </w:tcPr>
          <w:p w:rsidR="00CF3B9B" w:rsidRDefault="006A7C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Scienze motorie e sportive</w:t>
            </w:r>
          </w:p>
        </w:tc>
        <w:tc>
          <w:tcPr>
            <w:tcW w:w="5465" w:type="dxa"/>
            <w:vAlign w:val="bottom"/>
          </w:tcPr>
          <w:p w:rsidR="00CF3B9B" w:rsidRDefault="00CF3B9B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CF3B9B">
        <w:trPr>
          <w:trHeight w:val="567"/>
          <w:jc w:val="center"/>
        </w:trPr>
        <w:tc>
          <w:tcPr>
            <w:tcW w:w="436" w:type="dxa"/>
            <w:vAlign w:val="center"/>
          </w:tcPr>
          <w:p w:rsidR="00CF3B9B" w:rsidRPr="005716E7" w:rsidRDefault="00A16AC4" w:rsidP="005716E7">
            <w:pPr>
              <w:jc w:val="right"/>
              <w:rPr>
                <w:b/>
                <w:sz w:val="22"/>
                <w:szCs w:val="22"/>
              </w:rPr>
            </w:pPr>
            <w:r w:rsidRPr="005716E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49" w:type="dxa"/>
            <w:vAlign w:val="center"/>
          </w:tcPr>
          <w:p w:rsidR="00CF3B9B" w:rsidRDefault="006A7C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Tecnologia</w:t>
            </w:r>
          </w:p>
        </w:tc>
        <w:tc>
          <w:tcPr>
            <w:tcW w:w="5465" w:type="dxa"/>
            <w:vAlign w:val="bottom"/>
          </w:tcPr>
          <w:p w:rsidR="00CF3B9B" w:rsidRDefault="00CF3B9B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CF3B9B">
        <w:trPr>
          <w:trHeight w:val="567"/>
          <w:jc w:val="center"/>
        </w:trPr>
        <w:tc>
          <w:tcPr>
            <w:tcW w:w="436" w:type="dxa"/>
            <w:vAlign w:val="center"/>
          </w:tcPr>
          <w:p w:rsidR="00CF3B9B" w:rsidRPr="005716E7" w:rsidRDefault="00A16AC4" w:rsidP="005716E7">
            <w:pPr>
              <w:jc w:val="right"/>
              <w:rPr>
                <w:b/>
                <w:sz w:val="22"/>
                <w:szCs w:val="22"/>
              </w:rPr>
            </w:pPr>
            <w:r w:rsidRPr="005716E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49" w:type="dxa"/>
            <w:vAlign w:val="center"/>
          </w:tcPr>
          <w:p w:rsidR="00CF3B9B" w:rsidRDefault="00A16A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Religione Cattolica</w:t>
            </w:r>
          </w:p>
        </w:tc>
        <w:tc>
          <w:tcPr>
            <w:tcW w:w="5465" w:type="dxa"/>
            <w:vAlign w:val="bottom"/>
          </w:tcPr>
          <w:p w:rsidR="00CF3B9B" w:rsidRDefault="00CF3B9B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CF3B9B">
        <w:trPr>
          <w:trHeight w:val="567"/>
          <w:jc w:val="center"/>
        </w:trPr>
        <w:tc>
          <w:tcPr>
            <w:tcW w:w="436" w:type="dxa"/>
            <w:vAlign w:val="center"/>
          </w:tcPr>
          <w:p w:rsidR="00CF3B9B" w:rsidRPr="005716E7" w:rsidRDefault="00A16AC4" w:rsidP="005716E7">
            <w:pPr>
              <w:jc w:val="right"/>
              <w:rPr>
                <w:b/>
                <w:sz w:val="22"/>
                <w:szCs w:val="22"/>
              </w:rPr>
            </w:pPr>
            <w:r w:rsidRPr="005716E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749" w:type="dxa"/>
            <w:vAlign w:val="center"/>
          </w:tcPr>
          <w:p w:rsidR="00CF3B9B" w:rsidRDefault="00A16A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Sostegno</w:t>
            </w:r>
          </w:p>
        </w:tc>
        <w:tc>
          <w:tcPr>
            <w:tcW w:w="5465" w:type="dxa"/>
            <w:vAlign w:val="bottom"/>
          </w:tcPr>
          <w:p w:rsidR="00CF3B9B" w:rsidRDefault="00CF3B9B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16AC4" w:rsidRDefault="00A16AC4">
      <w:pPr>
        <w:rPr>
          <w:spacing w:val="2"/>
          <w:sz w:val="22"/>
          <w:szCs w:val="22"/>
        </w:rPr>
      </w:pPr>
    </w:p>
    <w:sectPr w:rsidR="00A16AC4" w:rsidSect="002F517A">
      <w:footerReference w:type="default" r:id="rId10"/>
      <w:pgSz w:w="11904" w:h="16836"/>
      <w:pgMar w:top="1134" w:right="847" w:bottom="1134" w:left="1134" w:header="357" w:footer="3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41" w:rsidRDefault="00302C41">
      <w:r>
        <w:separator/>
      </w:r>
    </w:p>
  </w:endnote>
  <w:endnote w:type="continuationSeparator" w:id="0">
    <w:p w:rsidR="00302C41" w:rsidRDefault="00302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9B" w:rsidRDefault="00CF3B9B">
    <w:pPr>
      <w:pStyle w:val="Pidipagina"/>
    </w:pPr>
  </w:p>
  <w:p w:rsidR="00CF3B9B" w:rsidRDefault="00CF3B9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41" w:rsidRDefault="00302C41">
      <w:r>
        <w:separator/>
      </w:r>
    </w:p>
  </w:footnote>
  <w:footnote w:type="continuationSeparator" w:id="0">
    <w:p w:rsidR="00302C41" w:rsidRDefault="00302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F1B"/>
    <w:multiLevelType w:val="multilevel"/>
    <w:tmpl w:val="16881F1B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>
    <w:nsid w:val="5FE3517E"/>
    <w:multiLevelType w:val="hybridMultilevel"/>
    <w:tmpl w:val="1C66F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D7F"/>
    <w:rsid w:val="00017AEE"/>
    <w:rsid w:val="0003386C"/>
    <w:rsid w:val="000775A9"/>
    <w:rsid w:val="000D19C7"/>
    <w:rsid w:val="0011098B"/>
    <w:rsid w:val="00111D63"/>
    <w:rsid w:val="00122604"/>
    <w:rsid w:val="00157816"/>
    <w:rsid w:val="0017578F"/>
    <w:rsid w:val="001B3AFE"/>
    <w:rsid w:val="001E7424"/>
    <w:rsid w:val="002576FC"/>
    <w:rsid w:val="002F1FAA"/>
    <w:rsid w:val="002F517A"/>
    <w:rsid w:val="00302C41"/>
    <w:rsid w:val="00383F4F"/>
    <w:rsid w:val="003952D2"/>
    <w:rsid w:val="003A7FD3"/>
    <w:rsid w:val="003D672F"/>
    <w:rsid w:val="00421916"/>
    <w:rsid w:val="00425D6A"/>
    <w:rsid w:val="00464E78"/>
    <w:rsid w:val="00492025"/>
    <w:rsid w:val="004C17EE"/>
    <w:rsid w:val="004D6533"/>
    <w:rsid w:val="004F1358"/>
    <w:rsid w:val="00502D7F"/>
    <w:rsid w:val="005716E7"/>
    <w:rsid w:val="00595A53"/>
    <w:rsid w:val="00632534"/>
    <w:rsid w:val="00640B8B"/>
    <w:rsid w:val="0064102D"/>
    <w:rsid w:val="00693198"/>
    <w:rsid w:val="006A0FB2"/>
    <w:rsid w:val="006A4881"/>
    <w:rsid w:val="006A7C9E"/>
    <w:rsid w:val="00712626"/>
    <w:rsid w:val="007222EB"/>
    <w:rsid w:val="00724B1B"/>
    <w:rsid w:val="0076551C"/>
    <w:rsid w:val="007719F0"/>
    <w:rsid w:val="007C0C05"/>
    <w:rsid w:val="007C6308"/>
    <w:rsid w:val="007E6015"/>
    <w:rsid w:val="00861A74"/>
    <w:rsid w:val="008D109D"/>
    <w:rsid w:val="00995A36"/>
    <w:rsid w:val="00996EED"/>
    <w:rsid w:val="009E7D65"/>
    <w:rsid w:val="00A16AC4"/>
    <w:rsid w:val="00A41AC5"/>
    <w:rsid w:val="00A965DA"/>
    <w:rsid w:val="00AB7F18"/>
    <w:rsid w:val="00AC6AA9"/>
    <w:rsid w:val="00AF64BB"/>
    <w:rsid w:val="00B04DDD"/>
    <w:rsid w:val="00B37F09"/>
    <w:rsid w:val="00B41234"/>
    <w:rsid w:val="00B947F8"/>
    <w:rsid w:val="00BA679A"/>
    <w:rsid w:val="00BC156F"/>
    <w:rsid w:val="00BD75EB"/>
    <w:rsid w:val="00C4079F"/>
    <w:rsid w:val="00C57E7B"/>
    <w:rsid w:val="00CF3B9B"/>
    <w:rsid w:val="00D4704F"/>
    <w:rsid w:val="00D65C7F"/>
    <w:rsid w:val="00DC7966"/>
    <w:rsid w:val="00DE6BF4"/>
    <w:rsid w:val="00DF7A79"/>
    <w:rsid w:val="00E53349"/>
    <w:rsid w:val="00E658F2"/>
    <w:rsid w:val="00E71A3B"/>
    <w:rsid w:val="00EB1CB8"/>
    <w:rsid w:val="00F40318"/>
    <w:rsid w:val="00F74BB6"/>
    <w:rsid w:val="00F87031"/>
    <w:rsid w:val="00FF2CB4"/>
    <w:rsid w:val="38E349B7"/>
    <w:rsid w:val="68D5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3B9B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rsid w:val="00CF3B9B"/>
    <w:rPr>
      <w:rFonts w:ascii="Times New Roman" w:hAnsi="Times New Roman" w:hint="default"/>
      <w:strike w:val="0"/>
      <w:color w:val="000000"/>
      <w:spacing w:val="0"/>
      <w:sz w:val="24"/>
      <w:szCs w:val="24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CF3B9B"/>
    <w:rPr>
      <w:rFonts w:ascii="Times New Roman" w:hAnsi="Times New Roman" w:hint="default"/>
      <w:strike w:val="0"/>
      <w:color w:val="000000"/>
      <w:spacing w:val="0"/>
      <w:sz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F3B9B"/>
    <w:pPr>
      <w:tabs>
        <w:tab w:val="center" w:pos="4819"/>
        <w:tab w:val="right" w:pos="9638"/>
      </w:tabs>
    </w:pPr>
    <w:rPr>
      <w:color w:val="auto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F3B9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F3B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B1CB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71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ric808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CLASSE  ……</vt:lpstr>
    </vt:vector>
  </TitlesOfParts>
  <Company>HP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CLASSE  ……</dc:title>
  <dc:creator>Dante Alighieri</dc:creator>
  <cp:lastModifiedBy>Lab</cp:lastModifiedBy>
  <cp:revision>5</cp:revision>
  <cp:lastPrinted>2009-05-05T14:28:00Z</cp:lastPrinted>
  <dcterms:created xsi:type="dcterms:W3CDTF">2021-05-30T08:49:00Z</dcterms:created>
  <dcterms:modified xsi:type="dcterms:W3CDTF">2021-05-31T10:49:00Z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